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760" w:rsidRDefault="004C6760" w:rsidP="004C6760">
      <w:pPr>
        <w:jc w:val="center"/>
        <w:rPr>
          <w:rFonts w:ascii="Arial Rounded MT Bold" w:hAnsi="Arial Rounded MT Bold"/>
          <w:color w:val="7030A0"/>
          <w:lang w:val="en-US"/>
        </w:rPr>
      </w:pPr>
      <w:r w:rsidRPr="00D84BCB">
        <w:rPr>
          <w:rFonts w:ascii="Arial Rounded MT Bold" w:eastAsia="Batang" w:hAnsi="Arial Rounded MT Bold" w:cs="Arial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88EAC1B" wp14:editId="746D6039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678325" cy="411829"/>
            <wp:effectExtent l="0" t="0" r="7620" b="762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5" cy="4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BCB">
        <w:rPr>
          <w:rFonts w:ascii="Arial Rounded MT Bold" w:eastAsia="Batang" w:hAnsi="Arial Rounded MT Bold" w:cs="Arial"/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2555FD8" wp14:editId="104AA296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1510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0842" y="20967"/>
                <wp:lineTo x="20842" y="0"/>
                <wp:lineTo x="0" y="0"/>
              </wp:wrapPolygon>
            </wp:wrapThrough>
            <wp:docPr id="4" name="Imagen 4" descr="E:\ESCUDO CTP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SCUDO CTP 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BCB">
        <w:rPr>
          <w:rFonts w:ascii="Arial Rounded MT Bold" w:hAnsi="Arial Rounded MT Bold"/>
          <w:b/>
          <w:u w:val="single"/>
          <w:lang w:val="en-US"/>
        </w:rPr>
        <w:t xml:space="preserve">Colegio Técnico </w:t>
      </w:r>
      <w:proofErr w:type="gramStart"/>
      <w:r w:rsidRPr="00D84BCB">
        <w:rPr>
          <w:rFonts w:ascii="Arial Rounded MT Bold" w:hAnsi="Arial Rounded MT Bold"/>
          <w:b/>
          <w:u w:val="single"/>
          <w:lang w:val="en-US"/>
        </w:rPr>
        <w:t>Profesional  Alajuelita</w:t>
      </w:r>
      <w:proofErr w:type="gramEnd"/>
      <w:r w:rsidRPr="00D84BCB">
        <w:rPr>
          <w:rFonts w:ascii="Arial Rounded MT Bold" w:hAnsi="Arial Rounded MT Bold"/>
          <w:lang w:val="en-US"/>
        </w:rPr>
        <w:t xml:space="preserve">                                                                                                                                                                                          English Department </w:t>
      </w:r>
      <w:r w:rsidRPr="00D84BCB">
        <w:rPr>
          <w:rFonts w:ascii="Arial Rounded MT Bold" w:hAnsi="Arial Rounded MT Bold"/>
          <w:lang w:val="en-US"/>
        </w:rPr>
        <w:tab/>
      </w:r>
      <w:r w:rsidRPr="00D84BCB">
        <w:rPr>
          <w:rFonts w:ascii="Arial Rounded MT Bold" w:hAnsi="Arial Rounded MT Bold"/>
          <w:b/>
          <w:bCs/>
          <w:color w:val="7030A0"/>
          <w:lang w:val="en-US"/>
        </w:rPr>
        <w:t xml:space="preserve">  Teacher:  Roxana Brenes S.</w:t>
      </w:r>
    </w:p>
    <w:p w:rsidR="00A54C12" w:rsidRPr="004C6760" w:rsidRDefault="004C6760" w:rsidP="004C6760">
      <w:pPr>
        <w:jc w:val="center"/>
        <w:rPr>
          <w:rFonts w:ascii="Arial Rounded MT Bold" w:hAnsi="Arial Rounded MT Bold"/>
          <w:b/>
          <w:bCs/>
          <w:lang w:val="en-US"/>
        </w:rPr>
      </w:pPr>
      <w:r w:rsidRPr="00D84BCB">
        <w:rPr>
          <w:rFonts w:ascii="Arial Rounded MT Bold" w:hAnsi="Arial Rounded MT Bold"/>
          <w:b/>
          <w:u w:val="single"/>
          <w:lang w:val="en-US"/>
        </w:rPr>
        <w:t xml:space="preserve">Class </w:t>
      </w:r>
      <w:r w:rsidRPr="00D84BCB">
        <w:rPr>
          <w:rFonts w:ascii="Arial Rounded MT Bold" w:hAnsi="Arial Rounded MT Bold"/>
          <w:b/>
          <w:u w:val="single"/>
          <w:lang w:val="en-US"/>
        </w:rPr>
        <w:t>work</w:t>
      </w:r>
      <w:r>
        <w:rPr>
          <w:rFonts w:ascii="Arial Rounded MT Bold" w:hAnsi="Arial Rounded MT Bold"/>
          <w:b/>
          <w:u w:val="single"/>
          <w:lang w:val="en-US"/>
        </w:rPr>
        <w:t xml:space="preserve"> Evaluation </w:t>
      </w:r>
      <w:r w:rsidRPr="00D84BCB">
        <w:rPr>
          <w:rFonts w:ascii="Arial Rounded MT Bold" w:hAnsi="Arial Rounded MT Bold"/>
          <w:b/>
          <w:u w:val="single"/>
          <w:lang w:val="en-US"/>
        </w:rPr>
        <w:t xml:space="preserve">  202</w:t>
      </w:r>
      <w:r>
        <w:rPr>
          <w:rFonts w:ascii="Arial Rounded MT Bold" w:hAnsi="Arial Rounded MT Bold"/>
          <w:b/>
          <w:u w:val="single"/>
          <w:lang w:val="en-US"/>
        </w:rPr>
        <w:t>3</w:t>
      </w:r>
      <w:r w:rsidRPr="00D84BCB">
        <w:rPr>
          <w:rFonts w:ascii="Arial Rounded MT Bold" w:hAnsi="Arial Rounded MT Bold"/>
          <w:lang w:val="en-US"/>
        </w:rPr>
        <w:t xml:space="preserve">  </w:t>
      </w:r>
      <w:r>
        <w:rPr>
          <w:rFonts w:ascii="Arial Rounded MT Bold" w:hAnsi="Arial Rounded MT Bold"/>
          <w:lang w:val="en-US"/>
        </w:rPr>
        <w:t xml:space="preserve"> </w:t>
      </w:r>
      <w:r w:rsidRPr="004C6760">
        <w:rPr>
          <w:rFonts w:ascii="Arial Rounded MT Bold" w:hAnsi="Arial Rounded MT Bold"/>
          <w:b/>
          <w:bCs/>
          <w:lang w:val="en-US"/>
        </w:rPr>
        <w:t>60%</w:t>
      </w:r>
    </w:p>
    <w:tbl>
      <w:tblPr>
        <w:tblStyle w:val="Tablaconcuadrcula"/>
        <w:tblpPr w:leftFromText="141" w:rightFromText="141" w:vertAnchor="text" w:horzAnchor="margin" w:tblpXSpec="center" w:tblpY="320"/>
        <w:tblW w:w="10366" w:type="dxa"/>
        <w:tblLayout w:type="fixed"/>
        <w:tblLook w:val="04A0" w:firstRow="1" w:lastRow="0" w:firstColumn="1" w:lastColumn="0" w:noHBand="0" w:noVBand="1"/>
      </w:tblPr>
      <w:tblGrid>
        <w:gridCol w:w="10366"/>
      </w:tblGrid>
      <w:tr w:rsidR="004C6760" w:rsidRPr="00A6010F" w:rsidTr="004C6760">
        <w:trPr>
          <w:trHeight w:val="1139"/>
        </w:trPr>
        <w:tc>
          <w:tcPr>
            <w:tcW w:w="10366" w:type="dxa"/>
          </w:tcPr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r w:rsidRPr="004C6760">
              <w:rPr>
                <w:rFonts w:ascii="Century Gothic" w:hAnsi="Century Gothic"/>
                <w:b/>
                <w:lang w:val="en-US"/>
              </w:rPr>
              <w:t xml:space="preserve">Speaking: </w:t>
            </w:r>
            <w:r w:rsidRPr="004C6760">
              <w:rPr>
                <w:rFonts w:ascii="Century Gothic" w:hAnsi="Century Gothic"/>
                <w:lang w:val="en-US"/>
              </w:rPr>
              <w:t>Talking in English about the topic studied in class and concrete situations of own world.</w:t>
            </w:r>
          </w:p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>1. Using the vocabulary and grammar in a correct form studied in conversations and dialogues</w:t>
            </w:r>
          </w:p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>2.Asking and answering questions</w:t>
            </w:r>
          </w:p>
          <w:p w:rsidR="004C6760" w:rsidRPr="004C6760" w:rsidRDefault="004C6760" w:rsidP="004C6760">
            <w:pPr>
              <w:rPr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 xml:space="preserve">3. </w:t>
            </w:r>
            <w:proofErr w:type="spellStart"/>
            <w:r w:rsidRPr="004C6760">
              <w:rPr>
                <w:rFonts w:ascii="Century Gothic" w:hAnsi="Century Gothic"/>
                <w:lang w:val="en-US"/>
              </w:rPr>
              <w:t>Pronounciating</w:t>
            </w:r>
            <w:proofErr w:type="spellEnd"/>
            <w:r w:rsidRPr="004C6760">
              <w:rPr>
                <w:rFonts w:ascii="Century Gothic" w:hAnsi="Century Gothic"/>
                <w:lang w:val="en-US"/>
              </w:rPr>
              <w:t xml:space="preserve"> the vocabulary </w:t>
            </w:r>
            <w:r w:rsidRPr="004C6760">
              <w:rPr>
                <w:rFonts w:ascii="Century Gothic" w:hAnsi="Century Gothic"/>
                <w:lang w:val="en-US"/>
              </w:rPr>
              <w:t>studied correctly</w:t>
            </w:r>
          </w:p>
        </w:tc>
      </w:tr>
    </w:tbl>
    <w:p w:rsidR="004C6760" w:rsidRDefault="004C6760">
      <w:pPr>
        <w:rPr>
          <w:lang w:val="en-US"/>
        </w:rPr>
      </w:pPr>
    </w:p>
    <w:p w:rsidR="004C6760" w:rsidRDefault="004C6760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10291" w:type="dxa"/>
        <w:tblLayout w:type="fixed"/>
        <w:tblLook w:val="04A0" w:firstRow="1" w:lastRow="0" w:firstColumn="1" w:lastColumn="0" w:noHBand="0" w:noVBand="1"/>
      </w:tblPr>
      <w:tblGrid>
        <w:gridCol w:w="10291"/>
      </w:tblGrid>
      <w:tr w:rsidR="004C6760" w:rsidRPr="004C6760" w:rsidTr="004C6760">
        <w:trPr>
          <w:trHeight w:val="829"/>
        </w:trPr>
        <w:tc>
          <w:tcPr>
            <w:tcW w:w="10291" w:type="dxa"/>
          </w:tcPr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proofErr w:type="gramStart"/>
            <w:r w:rsidRPr="004C6760">
              <w:rPr>
                <w:rFonts w:ascii="Century Gothic" w:hAnsi="Century Gothic"/>
                <w:b/>
                <w:lang w:val="en-US"/>
              </w:rPr>
              <w:t>Listening :</w:t>
            </w:r>
            <w:proofErr w:type="gramEnd"/>
            <w:r w:rsidRPr="004C6760">
              <w:rPr>
                <w:rFonts w:ascii="Century Gothic" w:hAnsi="Century Gothic"/>
                <w:b/>
                <w:lang w:val="en-US"/>
              </w:rPr>
              <w:t xml:space="preserve">    </w:t>
            </w:r>
            <w:r w:rsidRPr="004C6760">
              <w:rPr>
                <w:rFonts w:ascii="Century Gothic" w:hAnsi="Century Gothic"/>
                <w:lang w:val="en-US"/>
              </w:rPr>
              <w:t>Identifying main points and personal responses.(conversations, dialogues, or songs)</w:t>
            </w:r>
          </w:p>
          <w:p w:rsidR="004C6760" w:rsidRPr="004C6760" w:rsidRDefault="004C6760" w:rsidP="004C6760">
            <w:pPr>
              <w:rPr>
                <w:b/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>Recognizing sounds, phonetic sounds and distinguish different words of the vocabulary in dialogues, conversations and songs.</w:t>
            </w:r>
          </w:p>
        </w:tc>
      </w:tr>
    </w:tbl>
    <w:p w:rsidR="004C6760" w:rsidRDefault="004C6760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page" w:tblpX="976" w:tblpY="97"/>
        <w:tblW w:w="10546" w:type="dxa"/>
        <w:tblLayout w:type="fixed"/>
        <w:tblLook w:val="04A0" w:firstRow="1" w:lastRow="0" w:firstColumn="1" w:lastColumn="0" w:noHBand="0" w:noVBand="1"/>
      </w:tblPr>
      <w:tblGrid>
        <w:gridCol w:w="10546"/>
      </w:tblGrid>
      <w:tr w:rsidR="004C6760" w:rsidRPr="00A6010F" w:rsidTr="004C6760">
        <w:trPr>
          <w:trHeight w:val="983"/>
        </w:trPr>
        <w:tc>
          <w:tcPr>
            <w:tcW w:w="10546" w:type="dxa"/>
          </w:tcPr>
          <w:p w:rsidR="004C6760" w:rsidRPr="004C6760" w:rsidRDefault="004C6760" w:rsidP="004C6760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C6760">
              <w:rPr>
                <w:rFonts w:ascii="Century Gothic" w:hAnsi="Century Gothic"/>
                <w:b/>
                <w:lang w:val="en-US"/>
              </w:rPr>
              <w:t xml:space="preserve">Reading:  </w:t>
            </w:r>
            <w:r w:rsidRPr="004C6760">
              <w:rPr>
                <w:rFonts w:ascii="Century Gothic" w:hAnsi="Century Gothic"/>
                <w:lang w:val="en-US"/>
              </w:rPr>
              <w:t>Understanding short text and dialogues</w:t>
            </w:r>
            <w:r w:rsidRPr="004C6760">
              <w:rPr>
                <w:rFonts w:ascii="Century Gothic" w:hAnsi="Century Gothic"/>
                <w:b/>
                <w:bCs/>
                <w:lang w:val="en-US"/>
              </w:rPr>
              <w:t>.</w:t>
            </w:r>
          </w:p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 xml:space="preserve">Recognizing the main ideas and the plot of </w:t>
            </w:r>
            <w:r w:rsidRPr="004C6760">
              <w:rPr>
                <w:rFonts w:ascii="Century Gothic" w:hAnsi="Century Gothic"/>
                <w:lang w:val="en-US"/>
              </w:rPr>
              <w:t>a</w:t>
            </w:r>
            <w:r w:rsidRPr="004C6760">
              <w:rPr>
                <w:rFonts w:ascii="Century Gothic" w:hAnsi="Century Gothic"/>
                <w:lang w:val="en-US"/>
              </w:rPr>
              <w:t xml:space="preserve"> story </w:t>
            </w:r>
            <w:r w:rsidRPr="004C6760">
              <w:rPr>
                <w:rFonts w:ascii="Century Gothic" w:hAnsi="Century Gothic"/>
                <w:lang w:val="en-US"/>
              </w:rPr>
              <w:t>or text</w:t>
            </w:r>
          </w:p>
          <w:p w:rsidR="004C6760" w:rsidRPr="004C6760" w:rsidRDefault="004C6760" w:rsidP="004C6760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:rsidR="004C6760" w:rsidRPr="004C6760" w:rsidRDefault="004C6760" w:rsidP="004C6760">
            <w:pPr>
              <w:rPr>
                <w:rFonts w:ascii="Century Gothic" w:hAnsi="Century Gothic"/>
                <w:lang w:val="en-US"/>
              </w:rPr>
            </w:pPr>
            <w:r w:rsidRPr="004C6760">
              <w:rPr>
                <w:rFonts w:ascii="Century Gothic" w:hAnsi="Century Gothic"/>
                <w:b/>
                <w:lang w:val="en-US"/>
              </w:rPr>
              <w:t>Writing</w:t>
            </w:r>
            <w:r w:rsidRPr="004C6760">
              <w:rPr>
                <w:rFonts w:ascii="Century Gothic" w:hAnsi="Century Gothic"/>
                <w:lang w:val="en-US"/>
              </w:rPr>
              <w:t>: Writing</w:t>
            </w:r>
            <w:r w:rsidRPr="004C6760">
              <w:rPr>
                <w:rFonts w:ascii="Century Gothic" w:hAnsi="Century Gothic"/>
                <w:lang w:val="en-US"/>
              </w:rPr>
              <w:t xml:space="preserve"> </w:t>
            </w:r>
            <w:r w:rsidRPr="004C6760">
              <w:rPr>
                <w:rFonts w:ascii="Century Gothic" w:hAnsi="Century Gothic"/>
                <w:lang w:val="en-US"/>
              </w:rPr>
              <w:t>sentences,</w:t>
            </w:r>
            <w:r w:rsidRPr="004C6760">
              <w:rPr>
                <w:rFonts w:ascii="Century Gothic" w:hAnsi="Century Gothic"/>
                <w:lang w:val="en-US"/>
              </w:rPr>
              <w:t xml:space="preserve"> paragraphs and compositions</w:t>
            </w:r>
          </w:p>
          <w:p w:rsidR="004C6760" w:rsidRPr="004C6760" w:rsidRDefault="004C6760" w:rsidP="004C6760">
            <w:pPr>
              <w:rPr>
                <w:lang w:val="en-US"/>
              </w:rPr>
            </w:pPr>
            <w:r w:rsidRPr="004C6760">
              <w:rPr>
                <w:rFonts w:ascii="Century Gothic" w:hAnsi="Century Gothic"/>
                <w:lang w:val="en-US"/>
              </w:rPr>
              <w:t>Write sentences correctly and organize ideas in a paragraph etc.</w:t>
            </w:r>
          </w:p>
        </w:tc>
      </w:tr>
    </w:tbl>
    <w:p w:rsidR="004C6760" w:rsidRDefault="004C6760">
      <w:pPr>
        <w:rPr>
          <w:lang w:val="en-US"/>
        </w:rPr>
      </w:pPr>
    </w:p>
    <w:p w:rsidR="004C6760" w:rsidRPr="004C6760" w:rsidRDefault="004C6760">
      <w:pPr>
        <w:rPr>
          <w:rFonts w:ascii="Century Gothic" w:hAnsi="Century Gothic"/>
          <w:b/>
          <w:sz w:val="24"/>
          <w:szCs w:val="24"/>
        </w:rPr>
      </w:pPr>
      <w:proofErr w:type="spellStart"/>
      <w:r w:rsidRPr="004C6760">
        <w:rPr>
          <w:rFonts w:ascii="Century Gothic" w:hAnsi="Century Gothic"/>
          <w:b/>
          <w:sz w:val="24"/>
          <w:szCs w:val="24"/>
        </w:rPr>
        <w:t>Aspects</w:t>
      </w:r>
      <w:proofErr w:type="spellEnd"/>
      <w:r w:rsidRPr="004C676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C6760">
        <w:rPr>
          <w:rFonts w:ascii="Century Gothic" w:hAnsi="Century Gothic"/>
          <w:b/>
          <w:sz w:val="24"/>
          <w:szCs w:val="24"/>
        </w:rPr>
        <w:t>to</w:t>
      </w:r>
      <w:proofErr w:type="spellEnd"/>
      <w:r w:rsidRPr="004C6760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C6760">
        <w:rPr>
          <w:rFonts w:ascii="Century Gothic" w:hAnsi="Century Gothic"/>
          <w:b/>
          <w:sz w:val="24"/>
          <w:szCs w:val="24"/>
        </w:rPr>
        <w:t>evaluate</w:t>
      </w:r>
      <w:proofErr w:type="spellEnd"/>
      <w:r w:rsidRPr="004C6760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278"/>
        <w:tblW w:w="10936" w:type="dxa"/>
        <w:tblLayout w:type="fixed"/>
        <w:tblLook w:val="04A0" w:firstRow="1" w:lastRow="0" w:firstColumn="1" w:lastColumn="0" w:noHBand="0" w:noVBand="1"/>
      </w:tblPr>
      <w:tblGrid>
        <w:gridCol w:w="10936"/>
      </w:tblGrid>
      <w:tr w:rsidR="004C6760" w:rsidRPr="004C6760" w:rsidTr="004C6760">
        <w:trPr>
          <w:trHeight w:val="2371"/>
        </w:trPr>
        <w:tc>
          <w:tcPr>
            <w:tcW w:w="10936" w:type="dxa"/>
          </w:tcPr>
          <w:p w:rsidR="004C6760" w:rsidRPr="004C6760" w:rsidRDefault="004C6760" w:rsidP="004C6760">
            <w:pPr>
              <w:rPr>
                <w:rFonts w:ascii="Arial" w:hAnsi="Arial" w:cs="Arial"/>
                <w:b/>
                <w:lang w:val="en-US"/>
              </w:rPr>
            </w:pPr>
            <w:r w:rsidRPr="004C6760">
              <w:rPr>
                <w:rFonts w:ascii="Century Gothic" w:hAnsi="Century Gothic"/>
                <w:b/>
                <w:bCs/>
                <w:lang w:val="en-US"/>
              </w:rPr>
              <w:t>BASIC:</w:t>
            </w:r>
            <w:r w:rsidRPr="004C6760">
              <w:rPr>
                <w:rFonts w:ascii="Century Gothic" w:hAnsi="Century Gothic" w:cs="ArialMT"/>
                <w:lang w:val="en-GB"/>
              </w:rPr>
              <w:t xml:space="preserve"> The student responds unclearly to some of the prompted communication tasks. </w:t>
            </w:r>
            <w:r w:rsidRPr="004C6760">
              <w:rPr>
                <w:rFonts w:ascii="Century Gothic" w:hAnsi="Century Gothic" w:cs="Arial"/>
                <w:lang w:val="en-US"/>
              </w:rPr>
              <w:t xml:space="preserve"> Ideas are disorganized, only phrases. No complete sentences are said.                                                                                                                                                      </w:t>
            </w:r>
            <w:r w:rsidRPr="004C6760">
              <w:rPr>
                <w:rFonts w:ascii="Century Gothic" w:hAnsi="Century Gothic"/>
                <w:b/>
                <w:bCs/>
                <w:lang w:val="en-US"/>
              </w:rPr>
              <w:t>INTERMEDIATE:</w:t>
            </w:r>
            <w:r w:rsidRPr="004C6760">
              <w:rPr>
                <w:rFonts w:ascii="Century Gothic" w:hAnsi="Century Gothic" w:cs="ArialMT"/>
                <w:lang w:val="en-GB"/>
              </w:rPr>
              <w:t xml:space="preserve"> The student responds in a satisfactory way, as directed.  I</w:t>
            </w:r>
            <w:proofErr w:type="spellStart"/>
            <w:r w:rsidRPr="004C6760">
              <w:rPr>
                <w:rFonts w:ascii="Century Gothic" w:hAnsi="Century Gothic" w:cs="Arial"/>
                <w:lang w:val="en-US"/>
              </w:rPr>
              <w:t>deas</w:t>
            </w:r>
            <w:proofErr w:type="spellEnd"/>
            <w:r w:rsidRPr="004C6760">
              <w:rPr>
                <w:rFonts w:ascii="Century Gothic" w:hAnsi="Century Gothic" w:cs="Arial"/>
                <w:lang w:val="en-US"/>
              </w:rPr>
              <w:t xml:space="preserve"> are a little disorganized. Grammar studied in class is used to communicate effectively.                                                                                                                                                   </w:t>
            </w:r>
            <w:r w:rsidRPr="004C6760">
              <w:rPr>
                <w:rFonts w:ascii="Century Gothic" w:hAnsi="Century Gothic"/>
                <w:b/>
                <w:bCs/>
                <w:lang w:val="en-US"/>
              </w:rPr>
              <w:t>ADVANCED:</w:t>
            </w:r>
            <w:r w:rsidRPr="004C6760">
              <w:rPr>
                <w:rFonts w:ascii="Century Gothic" w:hAnsi="Century Gothic"/>
                <w:lang w:val="en-US"/>
              </w:rPr>
              <w:t xml:space="preserve"> </w:t>
            </w:r>
            <w:r w:rsidRPr="004C6760">
              <w:rPr>
                <w:rFonts w:ascii="Century Gothic" w:hAnsi="Century Gothic" w:cs="ArialMT"/>
                <w:lang w:val="en-GB"/>
              </w:rPr>
              <w:t xml:space="preserve"> The student goes beyond the requested communication and does not require prompts of any sort to do so.</w:t>
            </w:r>
            <w:r w:rsidRPr="004C6760">
              <w:rPr>
                <w:rFonts w:ascii="Century Gothic" w:hAnsi="Century Gothic" w:cs="Arial"/>
                <w:lang w:val="en-US"/>
              </w:rPr>
              <w:t xml:space="preserve"> Ideas are well organized. Grammar studied in class is used to communicate effectively</w:t>
            </w:r>
            <w:r w:rsidRPr="004C6760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4C6760" w:rsidRDefault="004C6760">
      <w:pPr>
        <w:rPr>
          <w:lang w:val="en-US"/>
        </w:rPr>
      </w:pPr>
    </w:p>
    <w:p w:rsidR="004C6760" w:rsidRDefault="004C6760" w:rsidP="004C6760">
      <w:pPr>
        <w:rPr>
          <w:lang w:val="en-US"/>
        </w:rPr>
      </w:pPr>
    </w:p>
    <w:p w:rsidR="004C6760" w:rsidRDefault="004C6760" w:rsidP="004C6760">
      <w:pPr>
        <w:rPr>
          <w:lang w:val="en-US"/>
        </w:rPr>
      </w:pPr>
    </w:p>
    <w:p w:rsidR="004C6760" w:rsidRPr="004C6760" w:rsidRDefault="004C6760" w:rsidP="004C6760">
      <w:pPr>
        <w:rPr>
          <w:lang w:val="en-US"/>
        </w:rPr>
      </w:pPr>
    </w:p>
    <w:p w:rsidR="004C6760" w:rsidRPr="004C6760" w:rsidRDefault="004C6760" w:rsidP="004C6760">
      <w:pPr>
        <w:rPr>
          <w:rFonts w:ascii="Century Gothic" w:hAnsi="Century Gothic" w:cs="Arial"/>
          <w:lang w:val="en-US"/>
        </w:rPr>
      </w:pPr>
      <w:r w:rsidRPr="004C6760">
        <w:rPr>
          <w:rFonts w:ascii="Century Gothic" w:hAnsi="Century Gothic" w:cs="Arial"/>
          <w:b/>
          <w:bCs/>
          <w:i/>
          <w:iCs/>
          <w:lang w:val="en-US"/>
        </w:rPr>
        <w:t>Parents Signature</w:t>
      </w:r>
      <w:r w:rsidRPr="004C6760">
        <w:rPr>
          <w:rFonts w:ascii="Century Gothic" w:hAnsi="Century Gothic" w:cs="Arial"/>
          <w:lang w:val="en-US"/>
        </w:rPr>
        <w:t xml:space="preserve"> ________________________________________</w:t>
      </w:r>
    </w:p>
    <w:p w:rsidR="004C6760" w:rsidRPr="004C6760" w:rsidRDefault="004C6760" w:rsidP="004C6760">
      <w:pPr>
        <w:rPr>
          <w:lang w:val="en-US"/>
        </w:rPr>
      </w:pPr>
      <w:r w:rsidRPr="004C6760">
        <w:rPr>
          <w:rFonts w:ascii="Century Gothic" w:hAnsi="Century Gothic" w:cs="Arial"/>
          <w:b/>
          <w:bCs/>
          <w:i/>
          <w:iCs/>
          <w:lang w:val="en-US"/>
        </w:rPr>
        <w:t>Date:</w:t>
      </w:r>
      <w:r>
        <w:rPr>
          <w:lang w:val="en-US"/>
        </w:rPr>
        <w:t xml:space="preserve"> _____________________________</w:t>
      </w:r>
    </w:p>
    <w:p w:rsidR="004C6760" w:rsidRPr="004C6760" w:rsidRDefault="004C6760" w:rsidP="004C6760">
      <w:pPr>
        <w:rPr>
          <w:lang w:val="en-US"/>
        </w:rPr>
      </w:pPr>
    </w:p>
    <w:p w:rsidR="004C6760" w:rsidRPr="004C6760" w:rsidRDefault="004C6760" w:rsidP="004C6760">
      <w:pPr>
        <w:rPr>
          <w:lang w:val="en-US"/>
        </w:rPr>
      </w:pPr>
    </w:p>
    <w:p w:rsidR="004C6760" w:rsidRPr="004C6760" w:rsidRDefault="004C6760" w:rsidP="004C6760">
      <w:pPr>
        <w:rPr>
          <w:lang w:val="en-US"/>
        </w:rPr>
      </w:pPr>
    </w:p>
    <w:p w:rsidR="004C6760" w:rsidRPr="004C6760" w:rsidRDefault="004C6760" w:rsidP="004C6760">
      <w:pPr>
        <w:rPr>
          <w:lang w:val="en-US"/>
        </w:rPr>
      </w:pPr>
    </w:p>
    <w:sectPr w:rsidR="004C6760" w:rsidRPr="004C6760" w:rsidSect="004C67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60"/>
    <w:rsid w:val="004C6760"/>
    <w:rsid w:val="00A54C12"/>
    <w:rsid w:val="00A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3601"/>
  <w15:chartTrackingRefBased/>
  <w15:docId w15:val="{6794DCAD-60BF-477B-8B21-C4BC837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1</cp:revision>
  <dcterms:created xsi:type="dcterms:W3CDTF">2023-02-08T23:09:00Z</dcterms:created>
  <dcterms:modified xsi:type="dcterms:W3CDTF">2023-02-08T23:25:00Z</dcterms:modified>
</cp:coreProperties>
</file>